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906A" w14:textId="631A3523" w:rsidR="007416D7" w:rsidRPr="0007188E" w:rsidRDefault="007416D7" w:rsidP="00865496">
      <w:pPr>
        <w:ind w:left="5954"/>
        <w:rPr>
          <w:b/>
          <w:bCs/>
          <w:sz w:val="22"/>
          <w:szCs w:val="22"/>
          <w:lang w:val="uk-UA" w:eastAsia="ru-RU"/>
        </w:rPr>
      </w:pPr>
      <w:r w:rsidRPr="0007188E">
        <w:rPr>
          <w:b/>
          <w:bCs/>
          <w:sz w:val="22"/>
          <w:szCs w:val="22"/>
          <w:lang w:val="uk-UA" w:eastAsia="ru-RU"/>
        </w:rPr>
        <w:t xml:space="preserve">Додаток № </w:t>
      </w:r>
      <w:r>
        <w:rPr>
          <w:b/>
          <w:bCs/>
          <w:sz w:val="22"/>
          <w:szCs w:val="22"/>
          <w:lang w:val="uk-UA" w:eastAsia="ru-RU"/>
        </w:rPr>
        <w:t>2</w:t>
      </w:r>
    </w:p>
    <w:p w14:paraId="6ADCFE42" w14:textId="77777777" w:rsidR="007416D7" w:rsidRPr="0007188E" w:rsidRDefault="007416D7" w:rsidP="00865496">
      <w:pPr>
        <w:ind w:left="5954"/>
        <w:rPr>
          <w:b/>
          <w:color w:val="000000"/>
          <w:sz w:val="22"/>
          <w:szCs w:val="22"/>
          <w:lang w:val="uk-UA" w:eastAsia="ru-RU"/>
        </w:rPr>
      </w:pPr>
    </w:p>
    <w:p w14:paraId="3B131C51" w14:textId="77777777" w:rsidR="007416D7" w:rsidRPr="0007188E" w:rsidRDefault="007416D7" w:rsidP="00865496">
      <w:pPr>
        <w:ind w:left="5954"/>
        <w:rPr>
          <w:color w:val="000000"/>
          <w:sz w:val="22"/>
          <w:szCs w:val="22"/>
          <w:lang w:val="uk-UA" w:eastAsia="ru-RU"/>
        </w:rPr>
      </w:pPr>
      <w:r w:rsidRPr="0007188E">
        <w:rPr>
          <w:b/>
          <w:color w:val="000000"/>
          <w:sz w:val="22"/>
          <w:szCs w:val="22"/>
          <w:lang w:val="uk-UA" w:eastAsia="ru-RU"/>
        </w:rPr>
        <w:t>ЗАТВЕРДЖЕНО</w:t>
      </w:r>
    </w:p>
    <w:p w14:paraId="67323075" w14:textId="77777777" w:rsidR="007416D7" w:rsidRPr="0007188E" w:rsidRDefault="007416D7" w:rsidP="00865496">
      <w:pPr>
        <w:ind w:left="5954"/>
        <w:rPr>
          <w:color w:val="000000"/>
          <w:sz w:val="22"/>
          <w:szCs w:val="22"/>
          <w:lang w:val="uk-UA" w:eastAsia="ru-RU"/>
        </w:rPr>
      </w:pPr>
      <w:r w:rsidRPr="0007188E">
        <w:rPr>
          <w:color w:val="000000"/>
          <w:sz w:val="22"/>
          <w:szCs w:val="22"/>
          <w:lang w:val="uk-UA" w:eastAsia="ru-RU"/>
        </w:rPr>
        <w:t>Наглядовою радою Товариства</w:t>
      </w:r>
    </w:p>
    <w:p w14:paraId="0B79DAF7" w14:textId="77777777" w:rsidR="007416D7" w:rsidRPr="0007188E" w:rsidRDefault="007416D7" w:rsidP="00865496">
      <w:pPr>
        <w:ind w:left="5954"/>
        <w:rPr>
          <w:b/>
          <w:color w:val="000000"/>
          <w:sz w:val="22"/>
          <w:szCs w:val="22"/>
          <w:lang w:val="uk-UA" w:eastAsia="ru-RU"/>
        </w:rPr>
      </w:pPr>
      <w:r w:rsidRPr="0007188E">
        <w:rPr>
          <w:color w:val="000000"/>
          <w:sz w:val="22"/>
          <w:szCs w:val="22"/>
          <w:lang w:val="uk-UA" w:eastAsia="ru-RU"/>
        </w:rPr>
        <w:t>(</w:t>
      </w:r>
      <w:r w:rsidRPr="0007188E">
        <w:rPr>
          <w:sz w:val="22"/>
          <w:szCs w:val="22"/>
          <w:lang w:val="uk-UA" w:eastAsia="ru-RU"/>
        </w:rPr>
        <w:t xml:space="preserve">протокол № </w:t>
      </w:r>
      <w:r>
        <w:rPr>
          <w:sz w:val="22"/>
          <w:szCs w:val="22"/>
          <w:lang w:val="uk-UA" w:eastAsia="ru-RU"/>
        </w:rPr>
        <w:t>3</w:t>
      </w:r>
      <w:r w:rsidRPr="0007188E">
        <w:rPr>
          <w:sz w:val="22"/>
          <w:szCs w:val="22"/>
          <w:lang w:val="uk-UA" w:eastAsia="ru-RU"/>
        </w:rPr>
        <w:t xml:space="preserve"> від 1</w:t>
      </w:r>
      <w:r>
        <w:rPr>
          <w:sz w:val="22"/>
          <w:szCs w:val="22"/>
          <w:lang w:val="uk-UA" w:eastAsia="ru-RU"/>
        </w:rPr>
        <w:t>4</w:t>
      </w:r>
      <w:r w:rsidRPr="0007188E">
        <w:rPr>
          <w:sz w:val="22"/>
          <w:szCs w:val="22"/>
          <w:lang w:val="uk-UA" w:eastAsia="ru-RU"/>
        </w:rPr>
        <w:t>.04.202</w:t>
      </w:r>
      <w:r>
        <w:rPr>
          <w:sz w:val="22"/>
          <w:szCs w:val="22"/>
          <w:lang w:val="uk-UA" w:eastAsia="ru-RU"/>
        </w:rPr>
        <w:t>6</w:t>
      </w:r>
      <w:r w:rsidRPr="0007188E">
        <w:rPr>
          <w:sz w:val="22"/>
          <w:szCs w:val="22"/>
          <w:lang w:val="uk-UA" w:eastAsia="ru-RU"/>
        </w:rPr>
        <w:t xml:space="preserve"> р.)</w:t>
      </w:r>
    </w:p>
    <w:p w14:paraId="5CD1DCC4" w14:textId="77777777" w:rsidR="007416D7" w:rsidRPr="0007188E" w:rsidRDefault="007416D7" w:rsidP="00865496">
      <w:pPr>
        <w:shd w:val="clear" w:color="auto" w:fill="FFFFFF"/>
        <w:ind w:firstLine="567"/>
        <w:jc w:val="right"/>
        <w:rPr>
          <w:b/>
          <w:color w:val="000000"/>
          <w:sz w:val="24"/>
          <w:szCs w:val="24"/>
          <w:lang w:val="uk-UA"/>
        </w:rPr>
      </w:pPr>
    </w:p>
    <w:p w14:paraId="7A0F3D64" w14:textId="77777777" w:rsidR="007416D7" w:rsidRPr="0007188E" w:rsidRDefault="007416D7" w:rsidP="00865496">
      <w:pPr>
        <w:jc w:val="center"/>
        <w:rPr>
          <w:rFonts w:eastAsia="Calibri"/>
          <w:b/>
          <w:bCs/>
          <w:sz w:val="22"/>
          <w:szCs w:val="22"/>
          <w:lang w:val="uk-UA"/>
        </w:rPr>
      </w:pPr>
      <w:r w:rsidRPr="0007188E">
        <w:rPr>
          <w:rFonts w:eastAsia="Calibri"/>
          <w:b/>
          <w:bCs/>
          <w:sz w:val="22"/>
          <w:szCs w:val="22"/>
          <w:lang w:val="uk-UA"/>
        </w:rPr>
        <w:t xml:space="preserve">ПРИВАТНЕ АКЦІОНЕРНЕ ТОВАРИСТВО </w:t>
      </w:r>
      <w:r>
        <w:rPr>
          <w:rFonts w:eastAsia="Calibri"/>
          <w:b/>
          <w:bCs/>
          <w:sz w:val="22"/>
          <w:szCs w:val="22"/>
          <w:lang w:val="uk-UA"/>
        </w:rPr>
        <w:t xml:space="preserve"> </w:t>
      </w:r>
      <w:r w:rsidRPr="0007188E">
        <w:rPr>
          <w:rFonts w:eastAsia="Calibri"/>
          <w:b/>
          <w:bCs/>
          <w:sz w:val="22"/>
          <w:szCs w:val="22"/>
          <w:lang w:val="uk-UA"/>
        </w:rPr>
        <w:t>«</w:t>
      </w:r>
      <w:r w:rsidRPr="00633197">
        <w:rPr>
          <w:rFonts w:eastAsia="Calibri"/>
          <w:b/>
          <w:bCs/>
          <w:sz w:val="22"/>
          <w:szCs w:val="22"/>
          <w:lang w:val="uk-UA"/>
        </w:rPr>
        <w:t>БАРСЬКИЙ ПТАХОКОМБІНАТ</w:t>
      </w:r>
      <w:r w:rsidRPr="0007188E">
        <w:rPr>
          <w:rFonts w:eastAsia="Calibri"/>
          <w:b/>
          <w:bCs/>
          <w:sz w:val="22"/>
          <w:szCs w:val="22"/>
          <w:lang w:val="uk-UA"/>
        </w:rPr>
        <w:t>»,</w:t>
      </w:r>
    </w:p>
    <w:p w14:paraId="35B31EA3" w14:textId="77777777" w:rsidR="007416D7" w:rsidRPr="0007188E" w:rsidRDefault="007416D7" w:rsidP="00865496">
      <w:pPr>
        <w:jc w:val="center"/>
        <w:rPr>
          <w:rFonts w:eastAsia="Calibri"/>
          <w:b/>
          <w:bCs/>
          <w:sz w:val="22"/>
          <w:szCs w:val="22"/>
          <w:lang w:val="uk-UA"/>
        </w:rPr>
      </w:pPr>
      <w:r w:rsidRPr="0007188E">
        <w:rPr>
          <w:rFonts w:eastAsia="Calibri"/>
          <w:b/>
          <w:bCs/>
          <w:sz w:val="22"/>
          <w:szCs w:val="22"/>
          <w:lang w:val="uk-UA"/>
        </w:rPr>
        <w:t xml:space="preserve">(ідентифікаційний код юридичної особи </w:t>
      </w:r>
      <w:r w:rsidRPr="00633197">
        <w:rPr>
          <w:rFonts w:eastAsia="Calibri"/>
          <w:b/>
          <w:bCs/>
          <w:sz w:val="22"/>
          <w:szCs w:val="22"/>
          <w:lang w:val="uk-UA"/>
        </w:rPr>
        <w:t>00443097</w:t>
      </w:r>
      <w:r w:rsidRPr="0007188E">
        <w:rPr>
          <w:rFonts w:eastAsia="Calibri"/>
          <w:b/>
          <w:bCs/>
          <w:sz w:val="22"/>
          <w:szCs w:val="22"/>
          <w:lang w:val="uk-UA"/>
        </w:rPr>
        <w:t>)</w:t>
      </w:r>
    </w:p>
    <w:p w14:paraId="33AB300D" w14:textId="77777777" w:rsidR="007416D7" w:rsidRPr="0007188E" w:rsidRDefault="007416D7" w:rsidP="00865496">
      <w:pPr>
        <w:jc w:val="center"/>
        <w:rPr>
          <w:rFonts w:eastAsia="Calibri"/>
          <w:b/>
          <w:bCs/>
          <w:sz w:val="22"/>
          <w:szCs w:val="22"/>
          <w:lang w:val="uk-UA"/>
        </w:rPr>
      </w:pPr>
    </w:p>
    <w:p w14:paraId="495F3E96" w14:textId="77777777" w:rsidR="007416D7" w:rsidRPr="0007188E" w:rsidRDefault="007416D7" w:rsidP="00865496">
      <w:pPr>
        <w:jc w:val="center"/>
        <w:rPr>
          <w:rFonts w:eastAsia="Calibri"/>
          <w:b/>
          <w:bCs/>
          <w:sz w:val="22"/>
          <w:szCs w:val="22"/>
          <w:lang w:val="uk-UA"/>
        </w:rPr>
      </w:pPr>
      <w:r w:rsidRPr="0007188E">
        <w:rPr>
          <w:rFonts w:eastAsia="Calibri"/>
          <w:b/>
          <w:bCs/>
          <w:sz w:val="22"/>
          <w:szCs w:val="22"/>
          <w:lang w:val="uk-UA"/>
        </w:rPr>
        <w:t>БЮЛЕТЕНЬ</w:t>
      </w:r>
    </w:p>
    <w:p w14:paraId="277A1B91" w14:textId="77777777" w:rsidR="007416D7" w:rsidRPr="007416D7" w:rsidRDefault="007416D7" w:rsidP="007416D7">
      <w:pPr>
        <w:jc w:val="center"/>
        <w:rPr>
          <w:rFonts w:eastAsia="Calibri"/>
          <w:i/>
          <w:iCs/>
          <w:sz w:val="22"/>
          <w:szCs w:val="22"/>
          <w:lang w:val="uk-UA"/>
        </w:rPr>
      </w:pPr>
      <w:r w:rsidRPr="007416D7">
        <w:rPr>
          <w:rFonts w:eastAsia="Calibri"/>
          <w:i/>
          <w:iCs/>
          <w:sz w:val="22"/>
          <w:szCs w:val="22"/>
          <w:lang w:val="uk-UA"/>
        </w:rPr>
        <w:t>(з питань обрання органів Товариства (крім кумулятивного голосування))</w:t>
      </w:r>
    </w:p>
    <w:p w14:paraId="622E94FC" w14:textId="77777777" w:rsidR="007416D7" w:rsidRPr="0007188E" w:rsidRDefault="007416D7" w:rsidP="00865496">
      <w:pPr>
        <w:jc w:val="center"/>
        <w:rPr>
          <w:rFonts w:eastAsia="Calibri"/>
          <w:b/>
          <w:bCs/>
          <w:lang w:val="uk-UA"/>
        </w:rPr>
      </w:pPr>
      <w:r w:rsidRPr="0007188E">
        <w:rPr>
          <w:rFonts w:eastAsia="Calibri"/>
          <w:b/>
          <w:bCs/>
          <w:lang w:val="uk-UA"/>
        </w:rPr>
        <w:t xml:space="preserve">для голосування на дистанційних річних Загальних зборах акціонерів, </w:t>
      </w:r>
    </w:p>
    <w:p w14:paraId="30165FE3" w14:textId="77777777" w:rsidR="007416D7" w:rsidRPr="0007188E" w:rsidRDefault="007416D7" w:rsidP="00865496">
      <w:pPr>
        <w:jc w:val="center"/>
        <w:rPr>
          <w:rFonts w:eastAsia="Calibri"/>
          <w:b/>
          <w:bCs/>
          <w:lang w:val="uk-UA"/>
        </w:rPr>
      </w:pPr>
      <w:r w:rsidRPr="0007188E">
        <w:rPr>
          <w:rFonts w:eastAsia="Calibri"/>
          <w:b/>
          <w:bCs/>
          <w:lang w:val="uk-UA"/>
        </w:rPr>
        <w:t>що проводяться 2</w:t>
      </w:r>
      <w:r>
        <w:rPr>
          <w:rFonts w:eastAsia="Calibri"/>
          <w:b/>
          <w:bCs/>
          <w:lang w:val="uk-UA"/>
        </w:rPr>
        <w:t>9</w:t>
      </w:r>
      <w:r w:rsidRPr="0007188E">
        <w:rPr>
          <w:rFonts w:eastAsia="Calibri"/>
          <w:b/>
          <w:bCs/>
          <w:lang w:val="uk-UA"/>
        </w:rPr>
        <w:t xml:space="preserve"> квітня 202</w:t>
      </w:r>
      <w:r>
        <w:rPr>
          <w:rFonts w:eastAsia="Calibri"/>
          <w:b/>
          <w:bCs/>
          <w:lang w:val="uk-UA"/>
        </w:rPr>
        <w:t>6</w:t>
      </w:r>
      <w:r w:rsidRPr="0007188E">
        <w:rPr>
          <w:rFonts w:eastAsia="Calibri"/>
          <w:b/>
          <w:bCs/>
          <w:lang w:val="uk-UA"/>
        </w:rPr>
        <w:t xml:space="preserve"> р.</w:t>
      </w:r>
    </w:p>
    <w:p w14:paraId="65696739" w14:textId="77777777" w:rsidR="007416D7" w:rsidRPr="0007188E" w:rsidRDefault="007416D7" w:rsidP="00865496">
      <w:pPr>
        <w:jc w:val="center"/>
        <w:rPr>
          <w:rFonts w:eastAsia="Calibri"/>
          <w:lang w:val="uk-UA"/>
        </w:rPr>
      </w:pPr>
      <w:r w:rsidRPr="0007188E">
        <w:rPr>
          <w:rFonts w:eastAsia="Calibri"/>
          <w:lang w:val="uk-UA"/>
        </w:rPr>
        <w:t>(голосування на дистанційних річних Загальних зборах акціонерів</w:t>
      </w:r>
    </w:p>
    <w:p w14:paraId="17A9D4CB" w14:textId="77777777" w:rsidR="007416D7" w:rsidRPr="0007188E" w:rsidRDefault="007416D7" w:rsidP="00865496">
      <w:pPr>
        <w:jc w:val="center"/>
        <w:rPr>
          <w:rFonts w:eastAsia="Calibri"/>
          <w:lang w:val="uk-UA"/>
        </w:rPr>
      </w:pPr>
      <w:r w:rsidRPr="0007188E">
        <w:rPr>
          <w:rFonts w:eastAsia="Calibri"/>
          <w:lang w:val="uk-UA"/>
        </w:rPr>
        <w:t>Товариства  починається з 11 год. 00 хв. 17 квітня 202</w:t>
      </w:r>
      <w:r>
        <w:rPr>
          <w:rFonts w:eastAsia="Calibri"/>
          <w:lang w:val="uk-UA"/>
        </w:rPr>
        <w:t>6</w:t>
      </w:r>
      <w:r w:rsidRPr="0007188E">
        <w:rPr>
          <w:rFonts w:eastAsia="Calibri"/>
          <w:lang w:val="uk-UA"/>
        </w:rPr>
        <w:t xml:space="preserve"> р.</w:t>
      </w:r>
    </w:p>
    <w:p w14:paraId="6955367A" w14:textId="317F3319" w:rsidR="007416D7" w:rsidRDefault="007416D7" w:rsidP="007416D7">
      <w:pPr>
        <w:jc w:val="center"/>
        <w:rPr>
          <w:rFonts w:eastAsia="Calibri"/>
          <w:lang w:val="uk-UA"/>
        </w:rPr>
      </w:pPr>
      <w:r w:rsidRPr="0007188E">
        <w:rPr>
          <w:rFonts w:eastAsia="Calibri"/>
          <w:lang w:val="uk-UA"/>
        </w:rPr>
        <w:t xml:space="preserve"> та завершується о 18 год. 00 хв. 2</w:t>
      </w:r>
      <w:r>
        <w:rPr>
          <w:rFonts w:eastAsia="Calibri"/>
          <w:lang w:val="uk-UA"/>
        </w:rPr>
        <w:t>9</w:t>
      </w:r>
      <w:r w:rsidRPr="0007188E">
        <w:rPr>
          <w:rFonts w:eastAsia="Calibri"/>
          <w:lang w:val="uk-UA"/>
        </w:rPr>
        <w:t xml:space="preserve"> квітня 202</w:t>
      </w:r>
      <w:r>
        <w:rPr>
          <w:rFonts w:eastAsia="Calibri"/>
          <w:lang w:val="uk-UA"/>
        </w:rPr>
        <w:t>6</w:t>
      </w:r>
      <w:r w:rsidRPr="0007188E">
        <w:rPr>
          <w:rFonts w:eastAsia="Calibri"/>
          <w:lang w:val="uk-UA"/>
        </w:rPr>
        <w:t xml:space="preserve"> р.)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71014B" w:rsidRPr="0007188E" w14:paraId="1EAE02BB" w14:textId="77777777" w:rsidTr="00F74F4E">
        <w:trPr>
          <w:trHeight w:val="314"/>
        </w:trPr>
        <w:tc>
          <w:tcPr>
            <w:tcW w:w="6663" w:type="dxa"/>
            <w:shd w:val="clear" w:color="auto" w:fill="auto"/>
          </w:tcPr>
          <w:p w14:paraId="7349D02F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Дата проведення дистанційних річних Загальних зборів акціонерів:</w:t>
            </w:r>
          </w:p>
        </w:tc>
        <w:tc>
          <w:tcPr>
            <w:tcW w:w="2976" w:type="dxa"/>
            <w:shd w:val="clear" w:color="auto" w:fill="auto"/>
          </w:tcPr>
          <w:p w14:paraId="71C49C53" w14:textId="3DC90DB2" w:rsidR="0071014B" w:rsidRPr="0007188E" w:rsidRDefault="0071014B" w:rsidP="002E7E86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sz w:val="22"/>
                <w:szCs w:val="22"/>
                <w:lang w:val="uk-UA"/>
              </w:rPr>
              <w:t>2</w:t>
            </w:r>
            <w:r w:rsidR="007416D7">
              <w:rPr>
                <w:rFonts w:eastAsia="Calibri"/>
                <w:sz w:val="22"/>
                <w:szCs w:val="22"/>
                <w:lang w:val="uk-UA"/>
              </w:rPr>
              <w:t>9</w:t>
            </w:r>
            <w:r w:rsidRPr="0007188E">
              <w:rPr>
                <w:rFonts w:eastAsia="Calibri"/>
                <w:sz w:val="22"/>
                <w:szCs w:val="22"/>
                <w:lang w:val="uk-UA"/>
              </w:rPr>
              <w:t xml:space="preserve"> квітня 202</w:t>
            </w:r>
            <w:r>
              <w:rPr>
                <w:rFonts w:eastAsia="Calibri"/>
                <w:sz w:val="22"/>
                <w:szCs w:val="22"/>
                <w:lang w:val="uk-UA"/>
              </w:rPr>
              <w:t>6</w:t>
            </w:r>
            <w:r w:rsidRPr="0007188E">
              <w:rPr>
                <w:rFonts w:eastAsia="Calibri"/>
                <w:sz w:val="22"/>
                <w:szCs w:val="22"/>
                <w:lang w:val="uk-UA"/>
              </w:rPr>
              <w:t xml:space="preserve"> р.</w:t>
            </w:r>
          </w:p>
        </w:tc>
      </w:tr>
      <w:tr w:rsidR="0071014B" w:rsidRPr="0007188E" w14:paraId="1F0F25ED" w14:textId="77777777" w:rsidTr="00F74F4E">
        <w:trPr>
          <w:trHeight w:val="277"/>
        </w:trPr>
        <w:tc>
          <w:tcPr>
            <w:tcW w:w="6663" w:type="dxa"/>
            <w:shd w:val="clear" w:color="auto" w:fill="auto"/>
          </w:tcPr>
          <w:p w14:paraId="14AB8D0A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Дата заповнення бюлетеня акціонером (представником акціонера):</w:t>
            </w:r>
          </w:p>
        </w:tc>
        <w:tc>
          <w:tcPr>
            <w:tcW w:w="2976" w:type="dxa"/>
            <w:shd w:val="clear" w:color="auto" w:fill="auto"/>
          </w:tcPr>
          <w:p w14:paraId="144E6897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</w:tbl>
    <w:p w14:paraId="232EAA00" w14:textId="77777777" w:rsidR="0071014B" w:rsidRPr="0007188E" w:rsidRDefault="0071014B" w:rsidP="0071014B">
      <w:pPr>
        <w:spacing w:line="259" w:lineRule="auto"/>
        <w:jc w:val="both"/>
        <w:rPr>
          <w:rFonts w:eastAsia="Calibri"/>
          <w:sz w:val="22"/>
          <w:szCs w:val="22"/>
          <w:lang w:val="ru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3"/>
        <w:gridCol w:w="2935"/>
      </w:tblGrid>
      <w:tr w:rsidR="0071014B" w:rsidRPr="0007188E" w14:paraId="3BD24B37" w14:textId="77777777" w:rsidTr="002E7E86">
        <w:tc>
          <w:tcPr>
            <w:tcW w:w="10485" w:type="dxa"/>
            <w:gridSpan w:val="2"/>
            <w:shd w:val="clear" w:color="auto" w:fill="auto"/>
          </w:tcPr>
          <w:p w14:paraId="503C7E9E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Реквізити акціонера:</w:t>
            </w:r>
          </w:p>
        </w:tc>
      </w:tr>
      <w:tr w:rsidR="0071014B" w:rsidRPr="0007188E" w14:paraId="5F423189" w14:textId="77777777" w:rsidTr="002E7E86">
        <w:tc>
          <w:tcPr>
            <w:tcW w:w="7225" w:type="dxa"/>
            <w:shd w:val="clear" w:color="auto" w:fill="auto"/>
          </w:tcPr>
          <w:p w14:paraId="0D9C5254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Прізвище, ім'я та по батькові/Найменування акціонера</w:t>
            </w:r>
          </w:p>
        </w:tc>
        <w:tc>
          <w:tcPr>
            <w:tcW w:w="3260" w:type="dxa"/>
            <w:shd w:val="clear" w:color="auto" w:fill="auto"/>
          </w:tcPr>
          <w:p w14:paraId="410F0FB9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79DAF050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20DF197D" w14:textId="77777777" w:rsidTr="002E7E86">
        <w:tc>
          <w:tcPr>
            <w:tcW w:w="7225" w:type="dxa"/>
            <w:shd w:val="clear" w:color="auto" w:fill="auto"/>
          </w:tcPr>
          <w:p w14:paraId="09733402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Назва, серія (за наявності), номер, дата видачі документа, що посвідчує особу акціонера (для фізичної особи)</w:t>
            </w:r>
          </w:p>
        </w:tc>
        <w:tc>
          <w:tcPr>
            <w:tcW w:w="3260" w:type="dxa"/>
            <w:shd w:val="clear" w:color="auto" w:fill="auto"/>
          </w:tcPr>
          <w:p w14:paraId="239EDF09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5A037CB0" w14:textId="77777777" w:rsidTr="002E7E86">
        <w:tc>
          <w:tcPr>
            <w:tcW w:w="7225" w:type="dxa"/>
            <w:shd w:val="clear" w:color="auto" w:fill="auto"/>
          </w:tcPr>
          <w:p w14:paraId="29E1933F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Реєстраційний номер облікової картки платника податків (для акціонера - фізичної особи (за наявності)) або ідентифікаційний код юридичної особи акціонера (для юридичних осіб, зареєстрованих в Україні) 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3260" w:type="dxa"/>
            <w:shd w:val="clear" w:color="auto" w:fill="auto"/>
          </w:tcPr>
          <w:p w14:paraId="4DDAB2A0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</w:tbl>
    <w:p w14:paraId="52D3609A" w14:textId="77777777" w:rsidR="0071014B" w:rsidRPr="0007188E" w:rsidRDefault="0071014B" w:rsidP="0071014B">
      <w:pPr>
        <w:spacing w:line="259" w:lineRule="auto"/>
        <w:jc w:val="center"/>
        <w:rPr>
          <w:rFonts w:eastAsia="Calibri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3"/>
        <w:gridCol w:w="2955"/>
      </w:tblGrid>
      <w:tr w:rsidR="0071014B" w:rsidRPr="0007188E" w14:paraId="012B55FB" w14:textId="77777777" w:rsidTr="002E7E86">
        <w:tc>
          <w:tcPr>
            <w:tcW w:w="10485" w:type="dxa"/>
            <w:gridSpan w:val="2"/>
            <w:shd w:val="clear" w:color="auto" w:fill="auto"/>
          </w:tcPr>
          <w:p w14:paraId="122DC6AB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Реквізити представника акціонера (за наявності):</w:t>
            </w:r>
          </w:p>
        </w:tc>
      </w:tr>
      <w:tr w:rsidR="0071014B" w:rsidRPr="0007188E" w14:paraId="65754E5A" w14:textId="77777777" w:rsidTr="002E7E86">
        <w:tc>
          <w:tcPr>
            <w:tcW w:w="7225" w:type="dxa"/>
            <w:shd w:val="clear" w:color="auto" w:fill="auto"/>
          </w:tcPr>
          <w:p w14:paraId="768E3913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Прізвище, ім'я та по батькові/ Найменування представника акціонера (а також прізвище, ім’я та по батькові фізичної особи - представника юридичної особи - представника акціонера (за наявності))</w:t>
            </w:r>
          </w:p>
        </w:tc>
        <w:tc>
          <w:tcPr>
            <w:tcW w:w="3260" w:type="dxa"/>
            <w:shd w:val="clear" w:color="auto" w:fill="auto"/>
          </w:tcPr>
          <w:p w14:paraId="49308544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341679A1" w14:textId="77777777" w:rsidTr="002E7E86">
        <w:tc>
          <w:tcPr>
            <w:tcW w:w="7225" w:type="dxa"/>
            <w:shd w:val="clear" w:color="auto" w:fill="auto"/>
          </w:tcPr>
          <w:p w14:paraId="604BCBED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- представника акціонера (для фізичної особи)</w:t>
            </w:r>
          </w:p>
        </w:tc>
        <w:tc>
          <w:tcPr>
            <w:tcW w:w="3260" w:type="dxa"/>
            <w:shd w:val="clear" w:color="auto" w:fill="auto"/>
          </w:tcPr>
          <w:p w14:paraId="56DB3F41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239CCDA3" w14:textId="77777777" w:rsidTr="002E7E86">
        <w:tc>
          <w:tcPr>
            <w:tcW w:w="7225" w:type="dxa"/>
            <w:shd w:val="clear" w:color="auto" w:fill="auto"/>
          </w:tcPr>
          <w:p w14:paraId="5D44E73C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Реєстраційний номер облікової картки платника податків (для представника акціонера - фізичної особи (за наявності) або для фізичної особи - представника юридичної особи - представника акціонера (за наявності)) та за наявності ідентифікаційний код юридичної особи представника акціонера (для юридичних осіб, зареєстрованих в Україні) 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3260" w:type="dxa"/>
            <w:shd w:val="clear" w:color="auto" w:fill="auto"/>
          </w:tcPr>
          <w:p w14:paraId="3767C928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49E2FBE0" w14:textId="77777777" w:rsidTr="002E7E86">
        <w:tc>
          <w:tcPr>
            <w:tcW w:w="7225" w:type="dxa"/>
            <w:shd w:val="clear" w:color="auto" w:fill="auto"/>
          </w:tcPr>
          <w:p w14:paraId="5189B257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3260" w:type="dxa"/>
            <w:shd w:val="clear" w:color="auto" w:fill="auto"/>
          </w:tcPr>
          <w:p w14:paraId="2A8BA26D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</w:tbl>
    <w:p w14:paraId="23E596C5" w14:textId="77777777" w:rsidR="0071014B" w:rsidRPr="0007188E" w:rsidRDefault="0071014B" w:rsidP="0071014B">
      <w:pPr>
        <w:spacing w:line="259" w:lineRule="auto"/>
        <w:jc w:val="center"/>
        <w:rPr>
          <w:rFonts w:eastAsia="Calibri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5331"/>
      </w:tblGrid>
      <w:tr w:rsidR="0071014B" w:rsidRPr="0007188E" w14:paraId="59573616" w14:textId="77777777" w:rsidTr="002E7E86">
        <w:tc>
          <w:tcPr>
            <w:tcW w:w="10485" w:type="dxa"/>
            <w:gridSpan w:val="2"/>
            <w:shd w:val="clear" w:color="auto" w:fill="auto"/>
          </w:tcPr>
          <w:p w14:paraId="39D5C79A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Кількість голосів, що належать акціонеру:</w:t>
            </w:r>
          </w:p>
        </w:tc>
      </w:tr>
      <w:tr w:rsidR="0071014B" w:rsidRPr="0007188E" w14:paraId="34CA90B9" w14:textId="77777777" w:rsidTr="002E7E86">
        <w:trPr>
          <w:trHeight w:val="622"/>
        </w:trPr>
        <w:tc>
          <w:tcPr>
            <w:tcW w:w="4672" w:type="dxa"/>
            <w:shd w:val="clear" w:color="auto" w:fill="auto"/>
          </w:tcPr>
          <w:p w14:paraId="294CA3A1" w14:textId="77777777" w:rsidR="0071014B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14:paraId="7C2E183A" w14:textId="77777777" w:rsidR="0071014B" w:rsidRPr="0007188E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14:paraId="0F645785" w14:textId="77777777" w:rsidR="0071014B" w:rsidRPr="0007188E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  <w:r w:rsidRPr="0007188E">
              <w:rPr>
                <w:rFonts w:eastAsia="Calibri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5813" w:type="dxa"/>
            <w:shd w:val="clear" w:color="auto" w:fill="auto"/>
          </w:tcPr>
          <w:p w14:paraId="5F739A7D" w14:textId="77777777" w:rsidR="0071014B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14:paraId="70FA8DB1" w14:textId="77777777" w:rsidR="0071014B" w:rsidRPr="0007188E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14:paraId="571AA8CC" w14:textId="77777777" w:rsidR="0071014B" w:rsidRPr="0007188E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  <w:r w:rsidRPr="0007188E">
              <w:rPr>
                <w:rFonts w:eastAsia="Calibri"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 w14:paraId="057E1D1F" w14:textId="77777777" w:rsidR="0071014B" w:rsidRPr="0007188E" w:rsidRDefault="0071014B" w:rsidP="0071014B">
      <w:pPr>
        <w:rPr>
          <w:rFonts w:eastAsia="Calibri"/>
          <w:sz w:val="18"/>
          <w:szCs w:val="18"/>
          <w:lang w:val="uk-UA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71014B" w:rsidRPr="0007188E" w14:paraId="129D79B4" w14:textId="77777777" w:rsidTr="00F74F4E">
        <w:tc>
          <w:tcPr>
            <w:tcW w:w="9592" w:type="dxa"/>
            <w:shd w:val="clear" w:color="auto" w:fill="auto"/>
          </w:tcPr>
          <w:p w14:paraId="522FE628" w14:textId="77777777" w:rsidR="0071014B" w:rsidRPr="0007188E" w:rsidRDefault="0071014B" w:rsidP="002E7E8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lastRenderedPageBreak/>
              <w:t>Голосування з питань порядку денного:</w:t>
            </w:r>
          </w:p>
        </w:tc>
      </w:tr>
    </w:tbl>
    <w:p w14:paraId="0FD52277" w14:textId="77777777" w:rsidR="0071014B" w:rsidRPr="0007188E" w:rsidRDefault="0071014B" w:rsidP="0071014B">
      <w:pPr>
        <w:ind w:firstLine="720"/>
        <w:rPr>
          <w:rFonts w:eastAsia="Calibri"/>
          <w:b/>
          <w:bCs/>
          <w:i/>
          <w:iCs/>
          <w:sz w:val="18"/>
          <w:szCs w:val="1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71014B" w:rsidRPr="0007188E" w14:paraId="421497A9" w14:textId="77777777" w:rsidTr="0071014B">
        <w:tc>
          <w:tcPr>
            <w:tcW w:w="3114" w:type="dxa"/>
            <w:shd w:val="clear" w:color="auto" w:fill="auto"/>
          </w:tcPr>
          <w:p w14:paraId="7E97F0F0" w14:textId="156A502D" w:rsidR="0071014B" w:rsidRPr="0007188E" w:rsidRDefault="0071014B" w:rsidP="002E7E86">
            <w:pPr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Питання порядку денного № </w:t>
            </w:r>
            <w:r w:rsidR="00F74F4E">
              <w:rPr>
                <w:rFonts w:eastAsia="Calibri"/>
                <w:b/>
                <w:bCs/>
                <w:szCs w:val="22"/>
                <w:lang w:val="uk-UA"/>
              </w:rPr>
              <w:t>5</w:t>
            </w: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, </w:t>
            </w:r>
          </w:p>
          <w:p w14:paraId="260332DB" w14:textId="77777777" w:rsidR="0071014B" w:rsidRPr="0007188E" w:rsidRDefault="0071014B" w:rsidP="002E7E86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винесене на голосування:</w:t>
            </w:r>
          </w:p>
        </w:tc>
        <w:tc>
          <w:tcPr>
            <w:tcW w:w="6514" w:type="dxa"/>
            <w:shd w:val="clear" w:color="auto" w:fill="auto"/>
          </w:tcPr>
          <w:p w14:paraId="63C2C536" w14:textId="527ABA31" w:rsidR="0071014B" w:rsidRPr="0007188E" w:rsidRDefault="00F74F4E" w:rsidP="002E7E86">
            <w:pPr>
              <w:ind w:right="-1" w:firstLine="316"/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F74F4E">
              <w:rPr>
                <w:rFonts w:eastAsia="Calibri"/>
                <w:b/>
                <w:bCs/>
                <w:szCs w:val="22"/>
                <w:lang w:val="uk-UA"/>
              </w:rPr>
              <w:t>5. Обрання членів Наглядової ради Товариства.</w:t>
            </w:r>
          </w:p>
        </w:tc>
      </w:tr>
      <w:tr w:rsidR="0071014B" w:rsidRPr="0007188E" w14:paraId="4E4AD945" w14:textId="77777777" w:rsidTr="0071014B">
        <w:tc>
          <w:tcPr>
            <w:tcW w:w="3114" w:type="dxa"/>
            <w:shd w:val="clear" w:color="auto" w:fill="auto"/>
          </w:tcPr>
          <w:p w14:paraId="2B0B0F94" w14:textId="51CA8A7A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 xml:space="preserve">Проект рішення з питання порядку денного № </w:t>
            </w:r>
            <w:r w:rsidR="00F74F4E">
              <w:rPr>
                <w:rFonts w:eastAsia="Calibri"/>
                <w:szCs w:val="22"/>
                <w:lang w:val="uk-UA"/>
              </w:rPr>
              <w:t>5</w:t>
            </w:r>
          </w:p>
        </w:tc>
        <w:tc>
          <w:tcPr>
            <w:tcW w:w="6514" w:type="dxa"/>
            <w:shd w:val="clear" w:color="auto" w:fill="auto"/>
          </w:tcPr>
          <w:p w14:paraId="62616ACB" w14:textId="117C6498" w:rsidR="0071014B" w:rsidRPr="0007188E" w:rsidRDefault="00F63235" w:rsidP="002E7E86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F63235">
              <w:rPr>
                <w:rFonts w:eastAsia="Calibri"/>
                <w:szCs w:val="22"/>
                <w:lang w:val="uk-UA"/>
              </w:rPr>
              <w:t>5.1.</w:t>
            </w:r>
            <w:r w:rsidRPr="00F63235">
              <w:rPr>
                <w:rFonts w:eastAsia="Calibri"/>
                <w:szCs w:val="22"/>
                <w:lang w:val="uk-UA"/>
              </w:rPr>
              <w:tab/>
              <w:t>Обрати з 2</w:t>
            </w:r>
            <w:r>
              <w:rPr>
                <w:rFonts w:eastAsia="Calibri"/>
                <w:szCs w:val="22"/>
                <w:lang w:val="uk-UA"/>
              </w:rPr>
              <w:t>9</w:t>
            </w:r>
            <w:r w:rsidRPr="00F63235">
              <w:rPr>
                <w:rFonts w:eastAsia="Calibri"/>
                <w:szCs w:val="22"/>
                <w:lang w:val="uk-UA"/>
              </w:rPr>
              <w:t xml:space="preserve"> квітня 2026 р. Наглядову раду Товариства строком на 3 (три) роки в такому складі: Голова Наглядової ради – </w:t>
            </w:r>
            <w:proofErr w:type="spellStart"/>
            <w:r w:rsidRPr="00F63235">
              <w:rPr>
                <w:rFonts w:eastAsia="Calibri"/>
                <w:szCs w:val="22"/>
                <w:lang w:val="uk-UA"/>
              </w:rPr>
              <w:t>Апаров</w:t>
            </w:r>
            <w:proofErr w:type="spellEnd"/>
            <w:r w:rsidRPr="00F63235">
              <w:rPr>
                <w:rFonts w:eastAsia="Calibri"/>
                <w:szCs w:val="22"/>
                <w:lang w:val="uk-UA"/>
              </w:rPr>
              <w:t xml:space="preserve"> Андрій Миколайович (</w:t>
            </w:r>
            <w:proofErr w:type="spellStart"/>
            <w:r w:rsidRPr="00F63235">
              <w:rPr>
                <w:rFonts w:eastAsia="Calibri"/>
                <w:szCs w:val="22"/>
                <w:lang w:val="uk-UA"/>
              </w:rPr>
              <w:t>РНОКПП</w:t>
            </w:r>
            <w:proofErr w:type="spellEnd"/>
            <w:r w:rsidRPr="00F63235">
              <w:rPr>
                <w:rFonts w:eastAsia="Calibri"/>
                <w:szCs w:val="22"/>
                <w:lang w:val="uk-UA"/>
              </w:rPr>
              <w:t xml:space="preserve"> 2834204216, обирається як акціонер Товариства), член Наглядової ради – Ткачук Віталій Миколайович (</w:t>
            </w:r>
            <w:proofErr w:type="spellStart"/>
            <w:r w:rsidRPr="00F63235">
              <w:rPr>
                <w:rFonts w:eastAsia="Calibri"/>
                <w:szCs w:val="22"/>
                <w:lang w:val="uk-UA"/>
              </w:rPr>
              <w:t>РНОКПП</w:t>
            </w:r>
            <w:proofErr w:type="spellEnd"/>
            <w:r w:rsidRPr="00F63235">
              <w:rPr>
                <w:rFonts w:eastAsia="Calibri"/>
                <w:szCs w:val="22"/>
                <w:lang w:val="uk-UA"/>
              </w:rPr>
              <w:t xml:space="preserve"> 2758705250, обирається як представник акціонера Товариства </w:t>
            </w:r>
            <w:proofErr w:type="spellStart"/>
            <w:r w:rsidRPr="00F63235">
              <w:rPr>
                <w:rFonts w:eastAsia="Calibri"/>
                <w:szCs w:val="22"/>
                <w:lang w:val="uk-UA"/>
              </w:rPr>
              <w:t>Герасімової</w:t>
            </w:r>
            <w:proofErr w:type="spellEnd"/>
            <w:r w:rsidRPr="00F63235">
              <w:rPr>
                <w:rFonts w:eastAsia="Calibri"/>
                <w:szCs w:val="22"/>
                <w:lang w:val="uk-UA"/>
              </w:rPr>
              <w:t xml:space="preserve"> Світлани Анатоліївни).</w:t>
            </w:r>
          </w:p>
        </w:tc>
      </w:tr>
      <w:tr w:rsidR="0071014B" w:rsidRPr="0007188E" w14:paraId="3F6290CB" w14:textId="77777777" w:rsidTr="0071014B">
        <w:trPr>
          <w:trHeight w:val="698"/>
        </w:trPr>
        <w:tc>
          <w:tcPr>
            <w:tcW w:w="3114" w:type="dxa"/>
            <w:shd w:val="clear" w:color="auto" w:fill="auto"/>
          </w:tcPr>
          <w:p w14:paraId="287DF8A5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</w:p>
          <w:p w14:paraId="03B89DD9" w14:textId="77777777" w:rsidR="0071014B" w:rsidRPr="0007188E" w:rsidRDefault="0071014B" w:rsidP="002E7E86">
            <w:pPr>
              <w:jc w:val="center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ГОЛОСУВАННЯ:</w:t>
            </w:r>
          </w:p>
        </w:tc>
        <w:tc>
          <w:tcPr>
            <w:tcW w:w="6514" w:type="dxa"/>
            <w:shd w:val="clear" w:color="auto" w:fill="auto"/>
          </w:tcPr>
          <w:p w14:paraId="5C8C4162" w14:textId="77777777" w:rsidR="0071014B" w:rsidRPr="0007188E" w:rsidRDefault="0071014B" w:rsidP="002E7E86">
            <w:pPr>
              <w:jc w:val="center"/>
              <w:rPr>
                <w:rFonts w:eastAsia="Calibri"/>
                <w:szCs w:val="22"/>
                <w:lang w:val="uk-UA"/>
              </w:rPr>
            </w:pPr>
          </w:p>
          <w:p w14:paraId="0BB5253F" w14:textId="12944755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EAF903" wp14:editId="0B8F469A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564F9" id="Прямоугольник 5" o:spid="_x0000_s1026" style="position:absolute;margin-left:133.4pt;margin-top:.45pt;width:16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" fillcolor="window" strokecolor="windowText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5FCB86" wp14:editId="27D9F17B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7DC94" id="Прямоугольник 7" o:spid="_x0000_s1026" style="position:absolute;margin-left:26.7pt;margin-top:.2pt;width:16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07188E">
              <w:rPr>
                <w:rFonts w:eastAsia="Calibri"/>
                <w:szCs w:val="22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14:paraId="43598A59" w14:textId="77777777" w:rsidR="0071014B" w:rsidRPr="0007188E" w:rsidRDefault="0071014B" w:rsidP="0071014B">
      <w:pPr>
        <w:ind w:firstLine="720"/>
        <w:rPr>
          <w:rFonts w:eastAsia="Calibri"/>
          <w:sz w:val="18"/>
          <w:szCs w:val="18"/>
          <w:lang w:val="uk-UA"/>
        </w:rPr>
      </w:pPr>
    </w:p>
    <w:p w14:paraId="6D47F87C" w14:textId="77777777" w:rsidR="0071014B" w:rsidRPr="0007188E" w:rsidRDefault="0071014B" w:rsidP="0071014B">
      <w:pPr>
        <w:ind w:firstLine="720"/>
        <w:rPr>
          <w:rFonts w:eastAsia="Calibri"/>
          <w:sz w:val="18"/>
          <w:szCs w:val="18"/>
          <w:lang w:val="uk-UA"/>
        </w:rPr>
      </w:pPr>
    </w:p>
    <w:p w14:paraId="209981A1" w14:textId="77777777" w:rsidR="0071014B" w:rsidRDefault="0071014B" w:rsidP="0071014B">
      <w:pPr>
        <w:ind w:left="340"/>
        <w:jc w:val="both"/>
        <w:rPr>
          <w:rFonts w:eastAsia="Calibri"/>
          <w:sz w:val="24"/>
          <w:szCs w:val="22"/>
          <w:lang w:val="ru-UA"/>
        </w:rPr>
      </w:pPr>
    </w:p>
    <w:p w14:paraId="15CEC4E5" w14:textId="77777777" w:rsidR="00554FD0" w:rsidRDefault="00554FD0"/>
    <w:sectPr w:rsidR="00554FD0" w:rsidSect="0071014B">
      <w:footerReference w:type="default" r:id="rId6"/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BDCA" w14:textId="77777777" w:rsidR="001D7BE9" w:rsidRDefault="001D7BE9" w:rsidP="0071014B">
      <w:r>
        <w:separator/>
      </w:r>
    </w:p>
  </w:endnote>
  <w:endnote w:type="continuationSeparator" w:id="0">
    <w:p w14:paraId="1D9E82D4" w14:textId="77777777" w:rsidR="001D7BE9" w:rsidRDefault="001D7BE9" w:rsidP="0071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724F" w14:textId="77777777" w:rsidR="0071014B" w:rsidRPr="0071014B" w:rsidRDefault="0071014B" w:rsidP="0071014B">
    <w:pPr>
      <w:ind w:firstLine="720"/>
      <w:jc w:val="both"/>
      <w:rPr>
        <w:rFonts w:eastAsia="Calibri"/>
        <w:b/>
        <w:bCs/>
        <w:i/>
        <w:iCs/>
        <w:sz w:val="18"/>
        <w:szCs w:val="18"/>
        <w:lang w:val="uk-UA"/>
      </w:rPr>
    </w:pPr>
    <w:r w:rsidRPr="0071014B">
      <w:rPr>
        <w:rFonts w:eastAsia="Calibri"/>
        <w:b/>
        <w:bCs/>
        <w:i/>
        <w:iCs/>
        <w:sz w:val="18"/>
        <w:szCs w:val="18"/>
        <w:lang w:val="uk-UA"/>
      </w:rPr>
      <w:t xml:space="preserve">Увага! </w:t>
    </w:r>
  </w:p>
  <w:p w14:paraId="41140A0E" w14:textId="64221F00" w:rsidR="0071014B" w:rsidRPr="0071014B" w:rsidRDefault="0071014B" w:rsidP="0071014B">
    <w:pPr>
      <w:ind w:firstLine="720"/>
      <w:jc w:val="both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Бюлетень підписується акціонером (представником акціонера) та має містити реквізити акціонера (представника акціонера).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</w:t>
    </w:r>
  </w:p>
  <w:p w14:paraId="38D28E42" w14:textId="77777777" w:rsidR="0071014B" w:rsidRPr="0071014B" w:rsidRDefault="0071014B" w:rsidP="0071014B">
    <w:pPr>
      <w:ind w:firstLine="720"/>
      <w:jc w:val="both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>За відсутності таких реквізитів і підпису (-</w:t>
    </w:r>
    <w:proofErr w:type="spellStart"/>
    <w:r w:rsidRPr="0071014B">
      <w:rPr>
        <w:rFonts w:eastAsia="Calibri"/>
        <w:sz w:val="18"/>
        <w:szCs w:val="18"/>
        <w:lang w:val="uk-UA"/>
      </w:rPr>
      <w:t>ів</w:t>
    </w:r>
    <w:proofErr w:type="spellEnd"/>
    <w:r w:rsidRPr="0071014B">
      <w:rPr>
        <w:rFonts w:eastAsia="Calibri"/>
        <w:sz w:val="18"/>
        <w:szCs w:val="18"/>
        <w:lang w:val="uk-UA"/>
      </w:rPr>
      <w:t xml:space="preserve">) бюлетень вважається недійсним і не враховується під час підрахунку голосів. </w:t>
    </w:r>
  </w:p>
  <w:p w14:paraId="00A84549" w14:textId="77777777" w:rsidR="0071014B" w:rsidRPr="0071014B" w:rsidRDefault="0071014B" w:rsidP="0071014B">
    <w:pPr>
      <w:ind w:firstLine="720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Бюлетень може бути заповнений </w:t>
    </w:r>
    <w:proofErr w:type="spellStart"/>
    <w:r w:rsidRPr="0071014B">
      <w:rPr>
        <w:rFonts w:eastAsia="Calibri"/>
        <w:sz w:val="18"/>
        <w:szCs w:val="18"/>
        <w:lang w:val="uk-UA"/>
      </w:rPr>
      <w:t>машинодруком</w:t>
    </w:r>
    <w:proofErr w:type="spellEnd"/>
    <w:r w:rsidRPr="0071014B">
      <w:rPr>
        <w:rFonts w:eastAsia="Calibri"/>
        <w:sz w:val="18"/>
        <w:szCs w:val="18"/>
        <w:lang w:val="uk-UA"/>
      </w:rPr>
      <w:t>.</w:t>
    </w:r>
  </w:p>
  <w:p w14:paraId="5276A3B0" w14:textId="77777777" w:rsidR="0071014B" w:rsidRPr="0071014B" w:rsidRDefault="0071014B" w:rsidP="0071014B">
    <w:pPr>
      <w:ind w:firstLine="720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______________________________________     </w:t>
    </w:r>
    <w:r w:rsidRPr="0071014B">
      <w:rPr>
        <w:rFonts w:eastAsia="Calibri"/>
        <w:sz w:val="18"/>
        <w:szCs w:val="18"/>
        <w:lang w:val="uk-UA"/>
      </w:rPr>
      <w:tab/>
      <w:t xml:space="preserve"> /__________________________/</w:t>
    </w:r>
  </w:p>
  <w:p w14:paraId="2C726A2F" w14:textId="77777777" w:rsidR="0071014B" w:rsidRPr="0071014B" w:rsidRDefault="0071014B" w:rsidP="0071014B">
    <w:pPr>
      <w:ind w:firstLine="720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Підпис акціонера (представника акціонера)         </w:t>
    </w:r>
    <w:r w:rsidRPr="0071014B">
      <w:rPr>
        <w:rFonts w:eastAsia="Calibri"/>
        <w:sz w:val="18"/>
        <w:szCs w:val="18"/>
        <w:lang w:val="uk-UA"/>
      </w:rPr>
      <w:tab/>
      <w:t xml:space="preserve">   Прізвище, ім’я та по батькові акціонера</w:t>
    </w:r>
  </w:p>
  <w:p w14:paraId="3C606ACF" w14:textId="77777777" w:rsidR="0071014B" w:rsidRPr="0071014B" w:rsidRDefault="0071014B" w:rsidP="0071014B">
    <w:pPr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                                                                                       </w:t>
    </w:r>
    <w:r w:rsidRPr="0071014B">
      <w:rPr>
        <w:rFonts w:eastAsia="Calibri"/>
        <w:sz w:val="18"/>
        <w:szCs w:val="18"/>
        <w:lang w:val="uk-UA"/>
      </w:rPr>
      <w:tab/>
    </w:r>
    <w:r w:rsidRPr="0071014B">
      <w:rPr>
        <w:rFonts w:eastAsia="Calibri"/>
        <w:sz w:val="18"/>
        <w:szCs w:val="18"/>
        <w:lang w:val="uk-UA"/>
      </w:rPr>
      <w:tab/>
      <w:t xml:space="preserve">                (представника акціонера)</w:t>
    </w:r>
  </w:p>
  <w:p w14:paraId="4F0A3E8A" w14:textId="77777777" w:rsidR="0071014B" w:rsidRDefault="007101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D5124" w14:textId="77777777" w:rsidR="001D7BE9" w:rsidRDefault="001D7BE9" w:rsidP="0071014B">
      <w:r>
        <w:separator/>
      </w:r>
    </w:p>
  </w:footnote>
  <w:footnote w:type="continuationSeparator" w:id="0">
    <w:p w14:paraId="56A51EBB" w14:textId="77777777" w:rsidR="001D7BE9" w:rsidRDefault="001D7BE9" w:rsidP="00710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4B"/>
    <w:rsid w:val="00007A7E"/>
    <w:rsid w:val="000F7A7C"/>
    <w:rsid w:val="001D7BE9"/>
    <w:rsid w:val="003110CE"/>
    <w:rsid w:val="003655A5"/>
    <w:rsid w:val="00554FD0"/>
    <w:rsid w:val="006C430B"/>
    <w:rsid w:val="0071014B"/>
    <w:rsid w:val="007416D7"/>
    <w:rsid w:val="00A40983"/>
    <w:rsid w:val="00F63235"/>
    <w:rsid w:val="00F74F4E"/>
    <w:rsid w:val="00FB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23AD8"/>
  <w15:chartTrackingRefBased/>
  <w15:docId w15:val="{0275E415-79A2-4753-9262-E45BF134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1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1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014B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a5">
    <w:name w:val="footer"/>
    <w:basedOn w:val="a"/>
    <w:link w:val="a6"/>
    <w:uiPriority w:val="99"/>
    <w:unhideWhenUsed/>
    <w:rsid w:val="007101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014B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Храмцов</dc:creator>
  <cp:keywords/>
  <dc:description/>
  <cp:lastModifiedBy>Михаил Храмцов</cp:lastModifiedBy>
  <cp:revision>5</cp:revision>
  <dcterms:created xsi:type="dcterms:W3CDTF">2026-04-16T12:04:00Z</dcterms:created>
  <dcterms:modified xsi:type="dcterms:W3CDTF">2026-04-16T17:24:00Z</dcterms:modified>
</cp:coreProperties>
</file>